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30" w:rsidRPr="009C3C2E" w:rsidRDefault="00A43359" w:rsidP="00A43359">
      <w:pPr>
        <w:jc w:val="center"/>
        <w:rPr>
          <w:sz w:val="24"/>
          <w:szCs w:val="24"/>
        </w:rPr>
      </w:pPr>
      <w:r w:rsidRPr="009C3C2E">
        <w:rPr>
          <w:sz w:val="24"/>
          <w:szCs w:val="24"/>
        </w:rPr>
        <w:t>TRIBUNALE DI TEMPIO PAUSANIA</w:t>
      </w:r>
    </w:p>
    <w:p w:rsidR="00A43359" w:rsidRPr="009C3C2E" w:rsidRDefault="00A43359" w:rsidP="00A43359">
      <w:pPr>
        <w:jc w:val="center"/>
        <w:rPr>
          <w:sz w:val="24"/>
          <w:szCs w:val="24"/>
        </w:rPr>
      </w:pPr>
      <w:r w:rsidRPr="009C3C2E">
        <w:rPr>
          <w:sz w:val="24"/>
          <w:szCs w:val="24"/>
        </w:rPr>
        <w:t>ESECUZIONI IMMOBILIARI</w:t>
      </w:r>
    </w:p>
    <w:p w:rsidR="00A43359" w:rsidRPr="009C3C2E" w:rsidRDefault="00A43359" w:rsidP="00A43359">
      <w:pPr>
        <w:jc w:val="center"/>
        <w:rPr>
          <w:sz w:val="24"/>
          <w:szCs w:val="24"/>
        </w:rPr>
      </w:pPr>
      <w:r w:rsidRPr="009C3C2E">
        <w:rPr>
          <w:sz w:val="24"/>
          <w:szCs w:val="24"/>
        </w:rPr>
        <w:t>R.G._____</w:t>
      </w:r>
    </w:p>
    <w:p w:rsidR="00A43359" w:rsidRPr="009C3C2E" w:rsidRDefault="00A43359" w:rsidP="00A43359">
      <w:pPr>
        <w:jc w:val="center"/>
        <w:rPr>
          <w:sz w:val="24"/>
          <w:szCs w:val="24"/>
        </w:rPr>
      </w:pPr>
      <w:r w:rsidRPr="009C3C2E">
        <w:rPr>
          <w:sz w:val="24"/>
          <w:szCs w:val="24"/>
        </w:rPr>
        <w:t>GIUDICE __________________</w:t>
      </w:r>
    </w:p>
    <w:p w:rsidR="00A43359" w:rsidRPr="009C3C2E" w:rsidRDefault="00A43359" w:rsidP="00A43359">
      <w:pPr>
        <w:jc w:val="center"/>
        <w:rPr>
          <w:sz w:val="24"/>
          <w:szCs w:val="24"/>
        </w:rPr>
      </w:pPr>
    </w:p>
    <w:p w:rsidR="00A43359" w:rsidRPr="009C3C2E" w:rsidRDefault="00A43359" w:rsidP="00A43359">
      <w:pPr>
        <w:jc w:val="center"/>
        <w:rPr>
          <w:i/>
          <w:iCs/>
          <w:sz w:val="24"/>
          <w:szCs w:val="24"/>
        </w:rPr>
      </w:pPr>
      <w:r w:rsidRPr="009C3C2E">
        <w:rPr>
          <w:i/>
          <w:iCs/>
          <w:sz w:val="24"/>
          <w:szCs w:val="24"/>
        </w:rPr>
        <w:t>MODELLO PER LA SEGNALAZIONE DELL’AUSILIARIO DELLA CASA DI ABITAZIONE DEL DEBITORE EX ART. 54 TER D.L. 18/2020 CONV. L. 27/2020</w:t>
      </w:r>
    </w:p>
    <w:p w:rsidR="00A43359" w:rsidRPr="009C3C2E" w:rsidRDefault="00A43359" w:rsidP="00A43359">
      <w:pPr>
        <w:jc w:val="center"/>
        <w:rPr>
          <w:i/>
          <w:iCs/>
          <w:sz w:val="24"/>
          <w:szCs w:val="24"/>
        </w:rPr>
      </w:pPr>
    </w:p>
    <w:p w:rsidR="00A43359" w:rsidRPr="009C3C2E" w:rsidRDefault="00A43359" w:rsidP="00A43359">
      <w:pPr>
        <w:rPr>
          <w:sz w:val="24"/>
          <w:szCs w:val="24"/>
        </w:rPr>
      </w:pPr>
      <w:r w:rsidRPr="009C3C2E">
        <w:rPr>
          <w:sz w:val="24"/>
          <w:szCs w:val="24"/>
        </w:rPr>
        <w:t>Il Professionista delegato/ Il Custode ___________________________________;</w:t>
      </w:r>
    </w:p>
    <w:p w:rsidR="00A43359" w:rsidRPr="009C3C2E" w:rsidRDefault="00A43359" w:rsidP="00A43359">
      <w:pPr>
        <w:rPr>
          <w:sz w:val="24"/>
          <w:szCs w:val="24"/>
        </w:rPr>
      </w:pPr>
      <w:r w:rsidRPr="009C3C2E">
        <w:rPr>
          <w:sz w:val="24"/>
          <w:szCs w:val="24"/>
        </w:rPr>
        <w:t>vista la Circolare pubblicata in data 12 maggio 2020 avente ad oggetto disposizioni operative e criteri interpretativi dell’art. 54 ter citato;</w:t>
      </w:r>
    </w:p>
    <w:p w:rsidR="00A43359" w:rsidRPr="009C3C2E" w:rsidRDefault="00A43359" w:rsidP="00A43359">
      <w:pPr>
        <w:rPr>
          <w:sz w:val="24"/>
          <w:szCs w:val="24"/>
        </w:rPr>
      </w:pPr>
      <w:r w:rsidRPr="009C3C2E">
        <w:rPr>
          <w:sz w:val="24"/>
          <w:szCs w:val="24"/>
        </w:rPr>
        <w:t>rilevato, sulla base dell’attività compiuta/della documentazione in possesso che:</w:t>
      </w:r>
    </w:p>
    <w:p w:rsidR="00A43359" w:rsidRPr="009C3C2E" w:rsidRDefault="00A43359" w:rsidP="00A43359">
      <w:pPr>
        <w:rPr>
          <w:sz w:val="24"/>
          <w:szCs w:val="24"/>
        </w:rPr>
      </w:pPr>
      <w:r w:rsidRPr="009C3C2E">
        <w:rPr>
          <w:sz w:val="24"/>
          <w:szCs w:val="24"/>
        </w:rPr>
        <w:t>il seguente immobile pignorato ___________________________</w:t>
      </w:r>
    </w:p>
    <w:p w:rsidR="00A43359" w:rsidRPr="009C3C2E" w:rsidRDefault="00A43359" w:rsidP="00A43359">
      <w:pPr>
        <w:rPr>
          <w:sz w:val="24"/>
          <w:szCs w:val="24"/>
        </w:rPr>
      </w:pPr>
      <w:r w:rsidRPr="009C3C2E">
        <w:rPr>
          <w:sz w:val="24"/>
          <w:szCs w:val="24"/>
        </w:rPr>
        <w:t>risulta costituire casa di abitazione principale del debitore;</w:t>
      </w:r>
    </w:p>
    <w:p w:rsidR="00A43359" w:rsidRPr="009C3C2E" w:rsidRDefault="00A43359" w:rsidP="00A43359">
      <w:pPr>
        <w:rPr>
          <w:sz w:val="24"/>
          <w:szCs w:val="24"/>
        </w:rPr>
      </w:pPr>
      <w:r w:rsidRPr="009C3C2E">
        <w:rPr>
          <w:sz w:val="24"/>
          <w:szCs w:val="24"/>
        </w:rPr>
        <w:t>vi sono/non vi sono altri beni oggetto della procedura esecutiva;</w:t>
      </w:r>
    </w:p>
    <w:p w:rsidR="00A43359" w:rsidRPr="009C3C2E" w:rsidRDefault="00A43359" w:rsidP="00A43359">
      <w:pPr>
        <w:rPr>
          <w:sz w:val="24"/>
          <w:szCs w:val="24"/>
        </w:rPr>
      </w:pPr>
      <w:r w:rsidRPr="009C3C2E">
        <w:rPr>
          <w:sz w:val="24"/>
          <w:szCs w:val="24"/>
        </w:rPr>
        <w:t>dato atto che allo stato</w:t>
      </w:r>
    </w:p>
    <w:p w:rsidR="00A43359" w:rsidRPr="009C3C2E" w:rsidRDefault="00A43359" w:rsidP="00A43359">
      <w:pPr>
        <w:rPr>
          <w:sz w:val="24"/>
          <w:szCs w:val="24"/>
        </w:rPr>
      </w:pPr>
    </w:p>
    <w:p w:rsidR="00A43359" w:rsidRPr="009C3C2E" w:rsidRDefault="00A43359" w:rsidP="00A43359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9C3C2E">
        <w:rPr>
          <w:sz w:val="24"/>
          <w:szCs w:val="24"/>
        </w:rPr>
        <w:t xml:space="preserve">È in corso </w:t>
      </w:r>
      <w:r w:rsidRPr="009C3C2E">
        <w:rPr>
          <w:rStyle w:val="Rimandonotaapidipagina"/>
          <w:sz w:val="24"/>
          <w:szCs w:val="24"/>
        </w:rPr>
        <w:footnoteReference w:id="1"/>
      </w:r>
      <w:r w:rsidRPr="009C3C2E">
        <w:rPr>
          <w:sz w:val="24"/>
          <w:szCs w:val="24"/>
        </w:rPr>
        <w:t>_________________________________</w:t>
      </w:r>
    </w:p>
    <w:p w:rsidR="00A43359" w:rsidRPr="009C3C2E" w:rsidRDefault="00A43359" w:rsidP="00A43359">
      <w:pPr>
        <w:pStyle w:val="Paragrafoelenco"/>
        <w:rPr>
          <w:sz w:val="24"/>
          <w:szCs w:val="24"/>
        </w:rPr>
      </w:pPr>
    </w:p>
    <w:p w:rsidR="00A43359" w:rsidRPr="009C3C2E" w:rsidRDefault="00A43359" w:rsidP="00A43359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9C3C2E">
        <w:rPr>
          <w:sz w:val="24"/>
          <w:szCs w:val="24"/>
        </w:rPr>
        <w:t>Non risulta fissata udienza di comparizione;</w:t>
      </w:r>
    </w:p>
    <w:p w:rsidR="00A43359" w:rsidRPr="009C3C2E" w:rsidRDefault="00A43359" w:rsidP="00A43359">
      <w:pPr>
        <w:pStyle w:val="Paragrafoelenco"/>
        <w:rPr>
          <w:sz w:val="24"/>
          <w:szCs w:val="24"/>
        </w:rPr>
      </w:pPr>
    </w:p>
    <w:p w:rsidR="00A43359" w:rsidRPr="009C3C2E" w:rsidRDefault="00A43359" w:rsidP="00A43359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9C3C2E">
        <w:rPr>
          <w:sz w:val="24"/>
          <w:szCs w:val="24"/>
        </w:rPr>
        <w:t>Risulta fissata l’udienza del_____________ per il seguente adempimento ______________________________________________________________</w:t>
      </w:r>
    </w:p>
    <w:p w:rsidR="00A43359" w:rsidRPr="009C3C2E" w:rsidRDefault="00A43359" w:rsidP="00A43359">
      <w:pPr>
        <w:pStyle w:val="Paragrafoelenco"/>
        <w:rPr>
          <w:sz w:val="24"/>
          <w:szCs w:val="24"/>
        </w:rPr>
      </w:pPr>
    </w:p>
    <w:p w:rsidR="00A43359" w:rsidRPr="009C3C2E" w:rsidRDefault="00A43359" w:rsidP="00A43359">
      <w:pPr>
        <w:pStyle w:val="Paragrafoelenco"/>
        <w:rPr>
          <w:sz w:val="24"/>
          <w:szCs w:val="24"/>
        </w:rPr>
      </w:pPr>
    </w:p>
    <w:p w:rsidR="00A43359" w:rsidRPr="009C3C2E" w:rsidRDefault="009C3C2E" w:rsidP="00A43359">
      <w:pPr>
        <w:rPr>
          <w:sz w:val="24"/>
          <w:szCs w:val="24"/>
        </w:rPr>
      </w:pPr>
      <w:r w:rsidRPr="009C3C2E">
        <w:rPr>
          <w:sz w:val="24"/>
          <w:szCs w:val="24"/>
        </w:rPr>
        <w:t xml:space="preserve">SEGNALA </w:t>
      </w:r>
      <w:r w:rsidR="00A43359" w:rsidRPr="009C3C2E">
        <w:rPr>
          <w:sz w:val="24"/>
          <w:szCs w:val="24"/>
        </w:rPr>
        <w:t>quanto innanzi per ogni determinazione di competenza del GE.</w:t>
      </w:r>
    </w:p>
    <w:p w:rsidR="00A43359" w:rsidRPr="009C3C2E" w:rsidRDefault="00A43359" w:rsidP="00A43359">
      <w:pPr>
        <w:rPr>
          <w:sz w:val="24"/>
          <w:szCs w:val="24"/>
        </w:rPr>
      </w:pPr>
      <w:r w:rsidRPr="009C3C2E">
        <w:rPr>
          <w:sz w:val="24"/>
          <w:szCs w:val="24"/>
        </w:rPr>
        <w:t>Tempio Pausania, ___________________</w:t>
      </w:r>
    </w:p>
    <w:p w:rsidR="00A43359" w:rsidRPr="009C3C2E" w:rsidRDefault="00A43359" w:rsidP="00A43359">
      <w:pPr>
        <w:rPr>
          <w:sz w:val="24"/>
          <w:szCs w:val="24"/>
        </w:rPr>
      </w:pPr>
    </w:p>
    <w:p w:rsidR="00A43359" w:rsidRPr="009C3C2E" w:rsidRDefault="00A43359" w:rsidP="00A43359">
      <w:pPr>
        <w:jc w:val="right"/>
        <w:rPr>
          <w:sz w:val="24"/>
          <w:szCs w:val="24"/>
        </w:rPr>
      </w:pPr>
      <w:r w:rsidRPr="009C3C2E">
        <w:rPr>
          <w:sz w:val="24"/>
          <w:szCs w:val="24"/>
        </w:rPr>
        <w:t>Il Professionista delegato/il custode ___________________</w:t>
      </w:r>
    </w:p>
    <w:p w:rsidR="00A43359" w:rsidRPr="00A43359" w:rsidRDefault="00A43359" w:rsidP="00A43359">
      <w:pPr>
        <w:rPr>
          <w:sz w:val="32"/>
          <w:szCs w:val="32"/>
        </w:rPr>
      </w:pPr>
      <w:r w:rsidRPr="00A43359">
        <w:rPr>
          <w:sz w:val="28"/>
          <w:szCs w:val="28"/>
        </w:rPr>
        <w:t xml:space="preserve"> </w:t>
      </w:r>
      <w:bookmarkStart w:id="0" w:name="_GoBack"/>
      <w:bookmarkEnd w:id="0"/>
    </w:p>
    <w:sectPr w:rsidR="00A43359" w:rsidRPr="00A433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1E5" w:rsidRDefault="009071E5" w:rsidP="00A43359">
      <w:pPr>
        <w:spacing w:after="0" w:line="240" w:lineRule="auto"/>
      </w:pPr>
      <w:r>
        <w:separator/>
      </w:r>
    </w:p>
  </w:endnote>
  <w:endnote w:type="continuationSeparator" w:id="0">
    <w:p w:rsidR="009071E5" w:rsidRDefault="009071E5" w:rsidP="00A4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1E5" w:rsidRDefault="009071E5" w:rsidP="00A43359">
      <w:pPr>
        <w:spacing w:after="0" w:line="240" w:lineRule="auto"/>
      </w:pPr>
      <w:r>
        <w:separator/>
      </w:r>
    </w:p>
  </w:footnote>
  <w:footnote w:type="continuationSeparator" w:id="0">
    <w:p w:rsidR="009071E5" w:rsidRDefault="009071E5" w:rsidP="00A43359">
      <w:pPr>
        <w:spacing w:after="0" w:line="240" w:lineRule="auto"/>
      </w:pPr>
      <w:r>
        <w:continuationSeparator/>
      </w:r>
    </w:p>
  </w:footnote>
  <w:footnote w:id="1">
    <w:p w:rsidR="00A43359" w:rsidRDefault="00A43359">
      <w:pPr>
        <w:pStyle w:val="Testonotaapidipagina"/>
      </w:pPr>
      <w:r>
        <w:rPr>
          <w:rStyle w:val="Rimandonotaapidipagina"/>
        </w:rPr>
        <w:footnoteRef/>
      </w:r>
      <w:r>
        <w:t xml:space="preserve"> Inserire una di queste voci: la stima, la vendita, la conversione del pignoramento, il trasferimento del bene a seguito di aggiudicazione, specificando se sia stato o meno emesso il decreto di trasferimento, se tale decreto sia divenuto definitivo e se l’immobile trasferito sia stato o meno liberato; la distribuzione; altro ( con indicazione dell’adempimento specifico)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D3232"/>
    <w:multiLevelType w:val="hybridMultilevel"/>
    <w:tmpl w:val="254A1196"/>
    <w:lvl w:ilvl="0" w:tplc="41A4BC4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59"/>
    <w:rsid w:val="00414D30"/>
    <w:rsid w:val="00761B30"/>
    <w:rsid w:val="00763F5E"/>
    <w:rsid w:val="009071E5"/>
    <w:rsid w:val="009C3C2E"/>
    <w:rsid w:val="00A43359"/>
    <w:rsid w:val="00D45B0E"/>
    <w:rsid w:val="00FC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335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3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35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3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335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3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35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3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72CC6-D002-47B7-8272-A4EDE421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Costanza Teti</dc:creator>
  <cp:lastModifiedBy>Antonella Bulciolu</cp:lastModifiedBy>
  <cp:revision>3</cp:revision>
  <dcterms:created xsi:type="dcterms:W3CDTF">2020-05-13T17:19:00Z</dcterms:created>
  <dcterms:modified xsi:type="dcterms:W3CDTF">2020-05-13T17:19:00Z</dcterms:modified>
</cp:coreProperties>
</file>